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Pr="009756DE" w:rsidRDefault="00A90B67" w:rsidP="00A90B67">
      <w:pPr>
        <w:jc w:val="center"/>
        <w:rPr>
          <w:b/>
          <w:sz w:val="28"/>
          <w:szCs w:val="28"/>
        </w:rPr>
      </w:pPr>
      <w:r w:rsidRPr="009756DE">
        <w:rPr>
          <w:b/>
          <w:sz w:val="28"/>
          <w:szCs w:val="28"/>
        </w:rPr>
        <w:t>Муниципальное общеобразовательное учреждение Татищевская основная общеобразовательная школа</w:t>
      </w: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Pr="008E1B32" w:rsidRDefault="00A90B67" w:rsidP="008E1B3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A90B67">
        <w:rPr>
          <w:rFonts w:ascii="Trebuchet MS" w:eastAsia="Times New Roman" w:hAnsi="Trebuchet MS" w:cs="Times New Roman"/>
          <w:b/>
          <w:bCs/>
          <w:sz w:val="32"/>
          <w:szCs w:val="32"/>
        </w:rPr>
        <w:t>Название проекта</w:t>
      </w: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Pr="008E1B32" w:rsidRDefault="008E1B32" w:rsidP="008E1B3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0"/>
          <w:szCs w:val="40"/>
        </w:rPr>
      </w:pPr>
      <w:r w:rsidRPr="00A90B67">
        <w:rPr>
          <w:rFonts w:ascii="Trebuchet MS" w:eastAsia="Times New Roman" w:hAnsi="Trebuchet MS" w:cs="Times New Roman"/>
          <w:b/>
          <w:bCs/>
          <w:sz w:val="32"/>
          <w:szCs w:val="32"/>
        </w:rPr>
        <w:t>«</w:t>
      </w:r>
      <w:r w:rsidRPr="008E1B32">
        <w:rPr>
          <w:rFonts w:ascii="Trebuchet MS" w:eastAsia="Times New Roman" w:hAnsi="Trebuchet MS" w:cs="Times New Roman"/>
          <w:b/>
          <w:bCs/>
          <w:sz w:val="40"/>
          <w:szCs w:val="40"/>
        </w:rPr>
        <w:t>Музыка красок и радуга звуков!»</w:t>
      </w:r>
    </w:p>
    <w:p w:rsidR="00A90B67" w:rsidRPr="008E1B32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Default="00A90B67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90B67" w:rsidRPr="00184A9F" w:rsidRDefault="00184A9F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</w:rPr>
      </w:pPr>
      <w:proofErr w:type="gramStart"/>
      <w:r>
        <w:rPr>
          <w:rFonts w:ascii="Trebuchet MS" w:eastAsia="Times New Roman" w:hAnsi="Trebuchet MS" w:cs="Times New Roman"/>
          <w:bCs/>
          <w:sz w:val="32"/>
          <w:szCs w:val="32"/>
        </w:rPr>
        <w:t>с</w:t>
      </w:r>
      <w:proofErr w:type="gramEnd"/>
      <w:r w:rsidRPr="00184A9F">
        <w:rPr>
          <w:rFonts w:ascii="Trebuchet MS" w:eastAsia="Times New Roman" w:hAnsi="Trebuchet MS" w:cs="Times New Roman"/>
          <w:bCs/>
          <w:sz w:val="32"/>
          <w:szCs w:val="32"/>
        </w:rPr>
        <w:t xml:space="preserve">. </w:t>
      </w:r>
      <w:proofErr w:type="gramStart"/>
      <w:r w:rsidRPr="00184A9F">
        <w:rPr>
          <w:rFonts w:ascii="Trebuchet MS" w:eastAsia="Times New Roman" w:hAnsi="Trebuchet MS" w:cs="Times New Roman"/>
          <w:bCs/>
          <w:sz w:val="32"/>
          <w:szCs w:val="32"/>
        </w:rPr>
        <w:t>Татищев</w:t>
      </w:r>
      <w:proofErr w:type="gramEnd"/>
      <w:r w:rsidRPr="00184A9F">
        <w:rPr>
          <w:rFonts w:ascii="Trebuchet MS" w:eastAsia="Times New Roman" w:hAnsi="Trebuchet MS" w:cs="Times New Roman"/>
          <w:bCs/>
          <w:sz w:val="32"/>
          <w:szCs w:val="32"/>
        </w:rPr>
        <w:t xml:space="preserve"> Погост</w:t>
      </w:r>
    </w:p>
    <w:p w:rsidR="00184A9F" w:rsidRPr="00184A9F" w:rsidRDefault="00184A9F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</w:rPr>
      </w:pPr>
      <w:r w:rsidRPr="00184A9F">
        <w:rPr>
          <w:rFonts w:ascii="Trebuchet MS" w:eastAsia="Times New Roman" w:hAnsi="Trebuchet MS" w:cs="Times New Roman"/>
          <w:bCs/>
          <w:sz w:val="32"/>
          <w:szCs w:val="32"/>
        </w:rPr>
        <w:t>2017год</w:t>
      </w: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E1B32" w:rsidRDefault="008E1B32" w:rsidP="005C3D4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bookmarkStart w:id="0" w:name="_GoBack"/>
      <w:bookmarkEnd w:id="0"/>
    </w:p>
    <w:p w:rsidR="00270097" w:rsidRDefault="00F94F0C" w:rsidP="005C3D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561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 период с 06.12.2017 по 08.12.2017</w:t>
      </w:r>
      <w:r w:rsidR="005C3D4E" w:rsidRPr="00F561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групп</w:t>
      </w:r>
      <w:r w:rsidRPr="00F561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был реализован краткосрочный проект «Музыка красок и радуга звуков».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t>Участники проекта: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музы</w:t>
      </w:r>
      <w:r w:rsid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кальный руководитель Лобанова Г.В 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воспита</w:t>
      </w:r>
      <w:r w:rsid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тель Красникова Г.Ю.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дети, родители.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t>Актуальность: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настоящее время в отечественном образовании возникла реальная потребность научить детей дошкольного возраста: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адекватно воспринимать визуальный мир информации;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ориентироваться в окружающем предметном мире и мире природы;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осознавать и осваивать окружающий мир избирательно, уметь адаптировать его к себе.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общаться с искусством, активно проявлять себя в творчестве, создавать свою предметно-пространственную среду.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Дошкольный период детства общепризнан как начальный этап развития внутреннего мира ребёнка, его духовности, формирования общечеловеческих ценностей. Приобщение к искусству вводит ребёнка в мир волнующих и радостных переживаний, открывает ему путь эстетического освоения жизни. Безусловно, искусство должно являться стержневым компонентом современного дошкольного образовательного процесса, так как именно оно наиболее эффективно влияет на формирование целостной, всесторонне и гармонично развитой личности, становление его культуры, потребностей, интересов, способностей, мотиваций, необходимых для дальнейшего успешного обучения, развития, социализации. 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Искусство – важнейший компонент духовной культуры, который включает в себя литературу, живопись, музыку, театр. Все эти виды связаны и переплетаются между собой особыми узами, глубоко внутренними, имея под собой одну и ту же основу – многообразные проявления природы. Для того чтобы формировать у детей целостную картину мира, необходимо максимально синтезировать виды искусства, которые позволяют «озвучить» и «оживить» картину, музыку, пробудить целую гамму чувств и ассоциаций. Каждая встреча ребёнка с прекрасным имеет большое значение в формировании его чувств и сопричастности к миру.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формирование творчески активной личности. Одним из важных условий, от которых зависит успешность приобщения дошкольников к эстетическим ценностям, является руководство педагога. Оценив значимость данной проблемы, был разработан данный проект.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t>Цель проекта: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воспитание музыкальной культуры через реализацию творческих замыслов в процессе творчества.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t>Задачи проекта: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Учить слушать и понимать музыку.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Учить определять характер музыки, ее настроение.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Развивать музыкальную память через узнавание мелодий по отдельным фрагментам произведения.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Знакомить с творчеством русских композиторов (П. И. Чайковский, Д</w:t>
      </w:r>
      <w:r w:rsidR="002700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.Б 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Кабалевский</w:t>
      </w:r>
      <w:proofErr w:type="spell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Учить воплощать музыку в рисовании.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Учить передавать в художественном искусстве настроение музыки, подбирая соответствующую цветовую гамму.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Развивать мышление и воображение, познавательную активность.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Развивать детское художественное творчество, эстетическое восприятие.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Поощрять инициативу, самостоятельность.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t>Предполагаемые итоги реализации проекта: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Накопление детьми музыкально-слухового опыта, его расширение и обогащение в процессе знакомства с различными музыкальными произведениями.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Закрепление знаний инструментов, узнавание тембра инструментов.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Умение детей через рисунок понять и представить образ и настроение музыкального произведения.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Умение словами рассказывать про услышанную музыку.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Умение воспринимать музыкально-художественный образ, узнавать мелодию по отдельным фрагментам произведения.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Образная речь, активный словарь должен пополниться новыми словами.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Привлечение родителей к слушанию классической музыки дома и рисование рисунков вместе с детьми по мотивам муз. Произведений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Формы реализации проекта: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Музыкальная </w:t>
      </w:r>
      <w:proofErr w:type="spell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гостинная</w:t>
      </w:r>
      <w:proofErr w:type="spellEnd"/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Слушание музыки в режиме дня «минутки музыки»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Творческая мастерская.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Самостоятельная деятельность детей.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Беседа с </w:t>
      </w:r>
      <w:r w:rsidR="00EF27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родителями,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Довести до участников проекта важность данной проблемы.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Подобрать методическую, художественную литературу, иллюстративный, музыкальный материал по данной теме.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Изготовить пособия для игровой и образовательной деятельности.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Подобрать материал для изобразительной и продуктивной деятельности.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Составить план мероприятий.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Организованная образовательная деятельность, осуществляемая в разных видах деятельности Образовательная деятельность в режимных моментах. Самостоятельная деятельность дете</w:t>
      </w:r>
      <w:proofErr w:type="gram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й(</w:t>
      </w:r>
      <w:proofErr w:type="gram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использованием ресурсов среды) Взаимодействие с родителями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84A9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</w:t>
      </w:r>
      <w:r w:rsidR="005C3D4E" w:rsidRPr="00DF28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одготовительный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="00DF28D3" w:rsidRPr="00DF28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этап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Подбор материала для комплексных </w:t>
      </w:r>
      <w:proofErr w:type="spell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нод</w:t>
      </w:r>
      <w:proofErr w:type="spell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составление плана мероприятий</w:t>
      </w:r>
      <w:r w:rsidR="000057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(приложение 1)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изготовление карточек и наглядных пособий, поиск фонограмм и песен, составление беседы с детьми, беседы с родителями.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184A9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Основной, деятельный </w:t>
      </w:r>
      <w:r w:rsidR="00184A9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этап</w:t>
      </w:r>
      <w:r w:rsidR="005C3D4E" w:rsidRPr="00184A9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br/>
      </w:r>
      <w:r w:rsidR="00270097" w:rsidRPr="0027009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Музыкальная гости</w:t>
      </w:r>
      <w:r w:rsidR="005C3D4E" w:rsidRPr="0027009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ная «Музыка красок»:</w:t>
      </w:r>
      <w:r w:rsidR="005C3D4E" w:rsidRPr="00270097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ходе мероприятия, вся прозвучавшая музыка, в зависимости от характера отправлялась в домики разных цветов – красный, темно синий и белый.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1.слушание фрагментов</w:t>
      </w:r>
      <w:proofErr w:type="gram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«Снежинки» А.Стоянова</w:t>
      </w:r>
      <w:proofErr w:type="gram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Д.Кабалевский</w:t>
      </w:r>
      <w:proofErr w:type="spell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«Клоуны», П.И.Чайковский «Болезнь куклы».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Музыкально-ритмическое упражнение с хлопками.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3.Пение знакомых песен «Снежная песенка» Д. Львова – </w:t>
      </w:r>
      <w:proofErr w:type="spell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Компанейца</w:t>
      </w:r>
      <w:proofErr w:type="spell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«Пестрый колпачок» Г. Струве.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Игра «Угадай инструмент»</w:t>
      </w:r>
    </w:p>
    <w:p w:rsidR="00270097" w:rsidRDefault="00270097" w:rsidP="005C3D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Вся музыка живет в трех домиках! В синем, красном и белом.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красном домике звучит веселая, задорная, быстрая музыка. 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темно синем домике – грустная, печальная, медленная музыка.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белом домике живет нежная, легкая, светлая музыка.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каком домике живут песни и танцы?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1B3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 «Угадай инструмент».Где они живут?</w:t>
      </w:r>
      <w:r w:rsidRPr="008E1B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Грустная скрипка – в темно синем домике.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Веселая балалайка, гармонь, громкий барабан – в красном домике.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Нежная арфа и колокольчики – в белом домике.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Подводим итоги – в каком домике больше музыки,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F28D3" w:rsidRDefault="005C3D4E" w:rsidP="005C3D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E6C1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Творческая мастерская</w:t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«Радуга звуков». В ходе мероприятия, дети, прослушали сказку про холодные и теплые цвета. Далее детям были предложены для прослушивания два произведения – «Вальс цветов» и «Гроза» П.И.Чайковского. В ходе слушания дети определили какому произведению подходят холодные цвета, какому теплые. Закрасив соответствующими цветами листы с помощью трафаретов, творческие работы детей превратились в волшебный лес. </w:t>
      </w:r>
    </w:p>
    <w:p w:rsidR="005C3D4E" w:rsidRPr="00DF28D3" w:rsidRDefault="00DF28D3" w:rsidP="005C3D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F28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Послушаем сказку про холодные и теплые цвета «Снегурочка и Весна» 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Жили на свете две сестры. И были они волшебницами. Одну звали Снегурочка, а другую Весна. Снегурочка любила холодные цвета и любила зиму, Весна любила теплые цвета и любила теплое время года. Когда нужно было окрасить все в холодные цвета, Снегурочка опускала в баночку с красками льдинку, и краски окрашивались в синий, голубой, фиолетовый цвет. Когда нужны были теплые цвета, Весна опускала в баночки с красками свой лучик, и краски приобретали теплые оттенки – желтый, красный, оранжевый. А зеленый цвет был и у Снегурочки и у Весны. Сестры жили дружно, не ссорились. 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Слушание фрагментов произв</w:t>
      </w:r>
      <w:r w:rsidRPr="005C3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</w:t>
      </w:r>
      <w:r w:rsidRPr="005C3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ний П.И.Чайковского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«Вальс цветов» и «Гроза»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Подбираем к музыке теплые и холодные цвета.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Слушая «Вальс цветов». Закрашиваем левую половину альбомного листа теплыми цветами.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Слушая «Грозу». Закрашиваем правую половину альбомного листа холодными цветами.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сюрприз – с помощью трафаретов творческие работы превращаем в волшебный лес, где каждое дерево неповторимо!</w:t>
      </w:r>
      <w:r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Задание, нарисовать картину, по прослушанным пьесам «Клоуны» Д</w:t>
      </w:r>
      <w:r w:rsidR="00A6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Б. 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Кабалевский</w:t>
      </w:r>
      <w:proofErr w:type="spellEnd"/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«Снежинки» А.Стоянова, П.И.Чайковский «Болезнь куклы». 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27009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Заключительный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Организация выставки художественных работ, заключительная беседа «Музыка красок и радуга звуков» Обсуждение выставки , беседа «Как ребенку помочь услышать мир в красках»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A6420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Задание на дом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прослушать музыкальное произведен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ие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«Марш деревянных солдатиков» П. Чайковского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Нарисовать рисунки к прослушанной музыке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Самостоятельная деятельность во второй половине дня: рисунки по итогам прослушивания пьесы «Снежинки» А.Стоянова.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 готовятся к приходу родителей, орг</w:t>
      </w:r>
      <w:r w:rsidR="00A6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анизовывая выставку своих работ.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Беседа, подведение итогов совместной творческой деятельности.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Обсуждение выставки с родителями, беседа «Как ребенку помочь услышать мир в красках».</w:t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3D4E" w:rsidRPr="005C3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Благодарю за внимание</w:t>
      </w:r>
    </w:p>
    <w:p w:rsidR="0000570B" w:rsidRPr="005C3D4E" w:rsidRDefault="0000570B" w:rsidP="005C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184A9F" w:rsidRDefault="00184A9F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5C3D4E" w:rsidRPr="0000570B" w:rsidRDefault="0000570B" w:rsidP="00184A9F">
      <w:pPr>
        <w:shd w:val="clear" w:color="auto" w:fill="FFFFFF"/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  <w:r w:rsidRPr="0000570B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  <w:t>Приложение 1.</w:t>
      </w:r>
    </w:p>
    <w:tbl>
      <w:tblPr>
        <w:tblStyle w:val="a4"/>
        <w:tblW w:w="0" w:type="auto"/>
        <w:tblLook w:val="04A0"/>
      </w:tblPr>
      <w:tblGrid>
        <w:gridCol w:w="825"/>
        <w:gridCol w:w="1710"/>
        <w:gridCol w:w="4350"/>
        <w:gridCol w:w="4103"/>
      </w:tblGrid>
      <w:tr w:rsidR="0000570B" w:rsidTr="0000570B">
        <w:tc>
          <w:tcPr>
            <w:tcW w:w="825" w:type="dxa"/>
          </w:tcPr>
          <w:p w:rsidR="0000570B" w:rsidRDefault="0000570B" w:rsidP="005C3D4E">
            <w:pPr>
              <w:jc w:val="center"/>
            </w:pPr>
            <w:r>
              <w:t>№</w:t>
            </w:r>
          </w:p>
        </w:tc>
        <w:tc>
          <w:tcPr>
            <w:tcW w:w="1710" w:type="dxa"/>
          </w:tcPr>
          <w:p w:rsidR="0000570B" w:rsidRDefault="0000570B" w:rsidP="005C3D4E">
            <w:pPr>
              <w:jc w:val="center"/>
            </w:pPr>
            <w:r>
              <w:t>Дата</w:t>
            </w:r>
          </w:p>
        </w:tc>
        <w:tc>
          <w:tcPr>
            <w:tcW w:w="4350" w:type="dxa"/>
          </w:tcPr>
          <w:p w:rsidR="0000570B" w:rsidRDefault="0000570B" w:rsidP="005C3D4E">
            <w:pPr>
              <w:jc w:val="center"/>
            </w:pPr>
            <w:r>
              <w:t>Мероприятие</w:t>
            </w:r>
          </w:p>
        </w:tc>
        <w:tc>
          <w:tcPr>
            <w:tcW w:w="4103" w:type="dxa"/>
          </w:tcPr>
          <w:p w:rsidR="0000570B" w:rsidRDefault="0000570B" w:rsidP="005C3D4E">
            <w:pPr>
              <w:jc w:val="center"/>
            </w:pPr>
            <w:r>
              <w:t>Ответственный</w:t>
            </w:r>
          </w:p>
        </w:tc>
      </w:tr>
      <w:tr w:rsidR="0000570B" w:rsidTr="0000570B">
        <w:tc>
          <w:tcPr>
            <w:tcW w:w="825" w:type="dxa"/>
          </w:tcPr>
          <w:p w:rsidR="0000570B" w:rsidRDefault="0000570B" w:rsidP="005C3D4E">
            <w:pPr>
              <w:jc w:val="center"/>
            </w:pPr>
            <w:r>
              <w:t>1.</w:t>
            </w:r>
          </w:p>
        </w:tc>
        <w:tc>
          <w:tcPr>
            <w:tcW w:w="1710" w:type="dxa"/>
          </w:tcPr>
          <w:p w:rsidR="0000570B" w:rsidRDefault="0000570B" w:rsidP="005C3D4E">
            <w:pPr>
              <w:jc w:val="center"/>
            </w:pPr>
            <w:r>
              <w:t>6.12</w:t>
            </w:r>
          </w:p>
        </w:tc>
        <w:tc>
          <w:tcPr>
            <w:tcW w:w="4350" w:type="dxa"/>
          </w:tcPr>
          <w:p w:rsidR="0000570B" w:rsidRDefault="00270097" w:rsidP="005C3D4E">
            <w:pPr>
              <w:jc w:val="center"/>
            </w:pPr>
            <w:r>
              <w:t>Музыкальная гостиная « Музыка красок»</w:t>
            </w:r>
          </w:p>
        </w:tc>
        <w:tc>
          <w:tcPr>
            <w:tcW w:w="4103" w:type="dxa"/>
          </w:tcPr>
          <w:p w:rsidR="0000570B" w:rsidRDefault="0000570B" w:rsidP="005C3D4E">
            <w:pPr>
              <w:jc w:val="center"/>
            </w:pPr>
            <w:r>
              <w:t>Муз. Руководитель Лобанова Г.В.</w:t>
            </w:r>
            <w:r w:rsidR="00DF28D3">
              <w:t xml:space="preserve"> и воспитатель Красникова Г.Ю </w:t>
            </w:r>
          </w:p>
        </w:tc>
      </w:tr>
      <w:tr w:rsidR="0000570B" w:rsidTr="0000570B">
        <w:trPr>
          <w:trHeight w:val="70"/>
        </w:trPr>
        <w:tc>
          <w:tcPr>
            <w:tcW w:w="825" w:type="dxa"/>
          </w:tcPr>
          <w:p w:rsidR="0000570B" w:rsidRDefault="0000570B" w:rsidP="0000570B">
            <w:pPr>
              <w:jc w:val="center"/>
            </w:pPr>
            <w:r>
              <w:t>2.</w:t>
            </w:r>
          </w:p>
        </w:tc>
        <w:tc>
          <w:tcPr>
            <w:tcW w:w="1710" w:type="dxa"/>
          </w:tcPr>
          <w:p w:rsidR="0000570B" w:rsidRDefault="0000570B" w:rsidP="0000570B">
            <w:pPr>
              <w:jc w:val="center"/>
            </w:pPr>
            <w:r>
              <w:t>7.12</w:t>
            </w:r>
          </w:p>
        </w:tc>
        <w:tc>
          <w:tcPr>
            <w:tcW w:w="4350" w:type="dxa"/>
          </w:tcPr>
          <w:p w:rsidR="0000570B" w:rsidRDefault="00DF28D3" w:rsidP="0000570B">
            <w:pPr>
              <w:jc w:val="center"/>
            </w:pPr>
            <w:r>
              <w:t>Творческая мастерская « Радуга звуков»</w:t>
            </w:r>
          </w:p>
        </w:tc>
        <w:tc>
          <w:tcPr>
            <w:tcW w:w="4103" w:type="dxa"/>
          </w:tcPr>
          <w:p w:rsidR="0000570B" w:rsidRDefault="0000570B" w:rsidP="0000570B">
            <w:pPr>
              <w:jc w:val="center"/>
            </w:pPr>
            <w:r>
              <w:t>Муз. Руководитель Лобанова Г.В.</w:t>
            </w:r>
            <w:r w:rsidR="00DF28D3">
              <w:t>воспитатель Красникова Г.Ю</w:t>
            </w:r>
          </w:p>
        </w:tc>
      </w:tr>
      <w:tr w:rsidR="0000570B" w:rsidTr="0000570B">
        <w:tc>
          <w:tcPr>
            <w:tcW w:w="825" w:type="dxa"/>
          </w:tcPr>
          <w:p w:rsidR="0000570B" w:rsidRDefault="0000570B" w:rsidP="0000570B">
            <w:pPr>
              <w:jc w:val="center"/>
            </w:pPr>
            <w:r>
              <w:t>3.</w:t>
            </w:r>
          </w:p>
        </w:tc>
        <w:tc>
          <w:tcPr>
            <w:tcW w:w="1710" w:type="dxa"/>
          </w:tcPr>
          <w:p w:rsidR="0000570B" w:rsidRDefault="0000570B" w:rsidP="0000570B">
            <w:pPr>
              <w:jc w:val="center"/>
            </w:pPr>
            <w:r>
              <w:t>8.12</w:t>
            </w:r>
          </w:p>
        </w:tc>
        <w:tc>
          <w:tcPr>
            <w:tcW w:w="4350" w:type="dxa"/>
          </w:tcPr>
          <w:p w:rsidR="0000570B" w:rsidRDefault="00DF28D3" w:rsidP="0000570B">
            <w:pPr>
              <w:jc w:val="center"/>
            </w:pPr>
            <w:r>
              <w:t>Заключительная беседа «  Музыка красок и</w:t>
            </w:r>
            <w:r w:rsidR="00A6420A">
              <w:t xml:space="preserve"> р</w:t>
            </w:r>
            <w:r>
              <w:t>адуга звуков</w:t>
            </w:r>
          </w:p>
        </w:tc>
        <w:tc>
          <w:tcPr>
            <w:tcW w:w="4103" w:type="dxa"/>
          </w:tcPr>
          <w:p w:rsidR="0000570B" w:rsidRDefault="0000570B" w:rsidP="00DF28D3">
            <w:r>
              <w:t>Муз. Руководитель Лобанова Г.В.</w:t>
            </w:r>
            <w:r w:rsidR="00DF28D3">
              <w:t>воспитатель Красникова Г.Ю</w:t>
            </w:r>
          </w:p>
        </w:tc>
      </w:tr>
    </w:tbl>
    <w:p w:rsidR="00EB745D" w:rsidRDefault="00EB745D" w:rsidP="005C3D4E">
      <w:pPr>
        <w:jc w:val="center"/>
      </w:pPr>
    </w:p>
    <w:p w:rsidR="00EF27EA" w:rsidRDefault="00EF27EA" w:rsidP="00184A9F">
      <w:pPr>
        <w:jc w:val="right"/>
        <w:rPr>
          <w:b/>
        </w:rPr>
      </w:pPr>
      <w:r>
        <w:rPr>
          <w:b/>
        </w:rPr>
        <w:t>Приложение 2.</w:t>
      </w:r>
    </w:p>
    <w:p w:rsidR="00184A9F" w:rsidRDefault="00EF27EA" w:rsidP="00EF27EA">
      <w:pPr>
        <w:rPr>
          <w:b/>
        </w:rPr>
      </w:pPr>
      <w:r>
        <w:rPr>
          <w:b/>
        </w:rPr>
        <w:t>Методическая литература:</w:t>
      </w:r>
    </w:p>
    <w:p w:rsidR="00EF27EA" w:rsidRDefault="00742445" w:rsidP="00EF27EA">
      <w:r w:rsidRPr="00742445">
        <w:t>« Музык</w:t>
      </w:r>
      <w:proofErr w:type="gramStart"/>
      <w:r w:rsidRPr="00742445">
        <w:t>а-</w:t>
      </w:r>
      <w:proofErr w:type="gramEnd"/>
      <w:r w:rsidRPr="00742445">
        <w:t xml:space="preserve"> детям» </w:t>
      </w:r>
      <w:proofErr w:type="spellStart"/>
      <w:r w:rsidRPr="00742445">
        <w:t>Н.А.Метлова</w:t>
      </w:r>
      <w:proofErr w:type="spellEnd"/>
    </w:p>
    <w:p w:rsidR="00742445" w:rsidRPr="00742445" w:rsidRDefault="00742445" w:rsidP="00EF27EA">
      <w:r>
        <w:t xml:space="preserve">« Нам весело» Ф.М </w:t>
      </w:r>
      <w:proofErr w:type="spellStart"/>
      <w:r>
        <w:t>Орлова</w:t>
      </w:r>
      <w:proofErr w:type="gramStart"/>
      <w:r>
        <w:t>,Е</w:t>
      </w:r>
      <w:proofErr w:type="gramEnd"/>
      <w:r>
        <w:t>.Н.Соковнина</w:t>
      </w:r>
      <w:proofErr w:type="spellEnd"/>
      <w:r>
        <w:t>.</w:t>
      </w:r>
    </w:p>
    <w:sectPr w:rsidR="00742445" w:rsidRPr="00742445" w:rsidSect="005C3D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4E"/>
    <w:rsid w:val="0000570B"/>
    <w:rsid w:val="00184A9F"/>
    <w:rsid w:val="00214F69"/>
    <w:rsid w:val="00270097"/>
    <w:rsid w:val="002D79E4"/>
    <w:rsid w:val="00532EEE"/>
    <w:rsid w:val="005C3D4E"/>
    <w:rsid w:val="006A4295"/>
    <w:rsid w:val="00742445"/>
    <w:rsid w:val="007F34AB"/>
    <w:rsid w:val="008E1B32"/>
    <w:rsid w:val="00A6420A"/>
    <w:rsid w:val="00A90B67"/>
    <w:rsid w:val="00AC549B"/>
    <w:rsid w:val="00B854DA"/>
    <w:rsid w:val="00BE6C1C"/>
    <w:rsid w:val="00DF28D3"/>
    <w:rsid w:val="00EB745D"/>
    <w:rsid w:val="00ED29E8"/>
    <w:rsid w:val="00EF27EA"/>
    <w:rsid w:val="00EF58D1"/>
    <w:rsid w:val="00F04975"/>
    <w:rsid w:val="00F5610F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D4E"/>
    <w:rPr>
      <w:b/>
      <w:bCs/>
    </w:rPr>
  </w:style>
  <w:style w:type="table" w:styleId="a4">
    <w:name w:val="Table Grid"/>
    <w:basedOn w:val="a1"/>
    <w:uiPriority w:val="59"/>
    <w:rsid w:val="0000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A635-2681-48B5-970F-54E36577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2018-10-22T16:11:00Z</dcterms:created>
  <dcterms:modified xsi:type="dcterms:W3CDTF">2019-01-14T12:38:00Z</dcterms:modified>
</cp:coreProperties>
</file>