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F0C" w:rsidRPr="00F97F0C" w:rsidRDefault="00F97F0C" w:rsidP="003F2750">
      <w:pPr>
        <w:spacing w:after="86" w:line="240" w:lineRule="auto"/>
        <w:jc w:val="center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F97F0C">
        <w:rPr>
          <w:rFonts w:ascii="Arial" w:eastAsia="Times New Roman" w:hAnsi="Arial" w:cs="Arial"/>
          <w:b/>
          <w:color w:val="000000"/>
          <w:sz w:val="27"/>
          <w:szCs w:val="27"/>
        </w:rPr>
        <w:t xml:space="preserve">Доклад на педагогическом  совете МОУ Татищевская ООШ </w:t>
      </w:r>
      <w:r>
        <w:rPr>
          <w:rFonts w:ascii="Arial" w:eastAsia="Times New Roman" w:hAnsi="Arial" w:cs="Arial"/>
          <w:b/>
          <w:color w:val="000000"/>
          <w:sz w:val="27"/>
          <w:szCs w:val="27"/>
        </w:rPr>
        <w:t xml:space="preserve">              </w:t>
      </w:r>
      <w:r w:rsidRPr="00F97F0C">
        <w:rPr>
          <w:rFonts w:ascii="Arial" w:eastAsia="Times New Roman" w:hAnsi="Arial" w:cs="Arial"/>
          <w:b/>
          <w:color w:val="000000"/>
          <w:sz w:val="27"/>
          <w:szCs w:val="27"/>
        </w:rPr>
        <w:t>«</w:t>
      </w:r>
      <w:r>
        <w:rPr>
          <w:rFonts w:ascii="Arial" w:eastAsia="Times New Roman" w:hAnsi="Arial" w:cs="Arial"/>
          <w:b/>
          <w:color w:val="000000"/>
          <w:sz w:val="27"/>
          <w:szCs w:val="27"/>
        </w:rPr>
        <w:t xml:space="preserve">Применение личностно-ориентированного </w:t>
      </w:r>
      <w:r w:rsidRPr="00F97F0C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подход</w:t>
      </w:r>
      <w:r>
        <w:rPr>
          <w:rFonts w:ascii="Arial" w:eastAsia="Times New Roman" w:hAnsi="Arial" w:cs="Arial"/>
          <w:b/>
          <w:color w:val="000000"/>
          <w:sz w:val="27"/>
          <w:szCs w:val="27"/>
        </w:rPr>
        <w:t xml:space="preserve">а </w:t>
      </w:r>
      <w:r w:rsidRPr="00F97F0C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в музыкальном воспитании дошкольников».</w:t>
      </w:r>
    </w:p>
    <w:p w:rsidR="00F97F0C" w:rsidRDefault="00F97F0C" w:rsidP="00F97F0C">
      <w:pPr>
        <w:spacing w:after="86" w:line="240" w:lineRule="auto"/>
        <w:rPr>
          <w:rFonts w:ascii="Arial" w:eastAsia="Times New Roman" w:hAnsi="Arial" w:cs="Arial"/>
          <w:color w:val="000000"/>
        </w:rPr>
      </w:pPr>
      <w:bookmarkStart w:id="0" w:name="_GoBack"/>
      <w:bookmarkEnd w:id="0"/>
      <w:r w:rsidRPr="00F97F0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97F0C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   </w:t>
      </w:r>
      <w:r w:rsidRPr="00F97F0C">
        <w:rPr>
          <w:rFonts w:ascii="Arial" w:eastAsia="Times New Roman" w:hAnsi="Arial" w:cs="Arial"/>
          <w:color w:val="000000"/>
        </w:rPr>
        <w:t xml:space="preserve">В наши дни, когда стало очевидным, что мы потеряли для музыкальной культуры целое поколение, как никогда остро встал вопрос о необходимости </w:t>
      </w:r>
      <w:r w:rsidRPr="003F2750">
        <w:rPr>
          <w:rFonts w:ascii="Arial" w:eastAsia="Times New Roman" w:hAnsi="Arial" w:cs="Arial"/>
          <w:b/>
          <w:color w:val="000000"/>
        </w:rPr>
        <w:t>коренных перемен в системе всеобщего музыкального воспитания и образования.</w:t>
      </w:r>
      <w:r w:rsidRPr="003F2750">
        <w:rPr>
          <w:rFonts w:ascii="Arial" w:eastAsia="Times New Roman" w:hAnsi="Arial" w:cs="Arial"/>
          <w:color w:val="000000"/>
        </w:rPr>
        <w:br/>
      </w:r>
      <w:r w:rsidRPr="00F97F0C">
        <w:rPr>
          <w:rFonts w:ascii="Arial" w:eastAsia="Times New Roman" w:hAnsi="Arial" w:cs="Arial"/>
          <w:color w:val="000000"/>
        </w:rPr>
        <w:t xml:space="preserve">   </w:t>
      </w:r>
      <w:r w:rsidRPr="003F2750">
        <w:rPr>
          <w:rFonts w:ascii="Arial" w:eastAsia="Times New Roman" w:hAnsi="Arial" w:cs="Arial"/>
          <w:b/>
          <w:color w:val="000000"/>
        </w:rPr>
        <w:t>Первой ступенью</w:t>
      </w:r>
      <w:r w:rsidRPr="00F97F0C">
        <w:rPr>
          <w:rFonts w:ascii="Arial" w:eastAsia="Times New Roman" w:hAnsi="Arial" w:cs="Arial"/>
          <w:color w:val="000000"/>
        </w:rPr>
        <w:t xml:space="preserve"> этой системы является музыкальное воспитание детей раннего и младшего дошкольного возраста, значение которого трудно переоценить. По имеющимся в литературе данным, это возраст является наиболее благоприятным  для становления музыкальных способностей, в том числе главного показателя музыкальности – эмоциональной отзывчивости на музыку. Упущение этого возраста невосполнимо. На основе полученных детьми знаний о музыке у них формируется сначала избирательное, а потом и оценочное отношение к ней, появляются начальные формы музыкального вкуса.</w:t>
      </w:r>
      <w:r w:rsidRPr="00F97F0C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    </w:t>
      </w:r>
      <w:r w:rsidRPr="00F97F0C">
        <w:rPr>
          <w:rFonts w:ascii="Arial" w:eastAsia="Times New Roman" w:hAnsi="Arial" w:cs="Arial"/>
          <w:color w:val="000000"/>
        </w:rPr>
        <w:t>В тоже время музыкальное развитие детей в раннем и младшем дошкольном возрасте было и остается одной из наименее изученных проблем в психологии и педагоги</w:t>
      </w:r>
      <w:r>
        <w:rPr>
          <w:rFonts w:ascii="Arial" w:eastAsia="Times New Roman" w:hAnsi="Arial" w:cs="Arial"/>
          <w:color w:val="000000"/>
        </w:rPr>
        <w:t>ке</w:t>
      </w:r>
      <w:r w:rsidR="00533518">
        <w:rPr>
          <w:rFonts w:ascii="Arial" w:eastAsia="Times New Roman" w:hAnsi="Arial" w:cs="Arial"/>
          <w:color w:val="000000"/>
        </w:rPr>
        <w:t>.</w:t>
      </w:r>
    </w:p>
    <w:p w:rsidR="00533518" w:rsidRDefault="00533518" w:rsidP="00F97F0C">
      <w:pPr>
        <w:spacing w:after="86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</w:t>
      </w:r>
      <w:r w:rsidR="00F97F0C" w:rsidRPr="00F97F0C">
        <w:rPr>
          <w:rFonts w:ascii="Arial" w:eastAsia="Times New Roman" w:hAnsi="Arial" w:cs="Arial"/>
          <w:color w:val="000000"/>
        </w:rPr>
        <w:t>Занятия музыкой должны, прежде всего, доставлять радость детям. Это главное условие их музыкального развития. Только при этом условии можно «зажечь» ребенка на всю жизнь любовью и интересом к музыке,</w:t>
      </w:r>
      <w:r>
        <w:rPr>
          <w:rFonts w:ascii="Arial" w:eastAsia="Times New Roman" w:hAnsi="Arial" w:cs="Arial"/>
          <w:color w:val="000000"/>
        </w:rPr>
        <w:t xml:space="preserve"> </w:t>
      </w:r>
      <w:r w:rsidR="00F97F0C" w:rsidRPr="00F97F0C">
        <w:rPr>
          <w:rFonts w:ascii="Arial" w:eastAsia="Times New Roman" w:hAnsi="Arial" w:cs="Arial"/>
          <w:color w:val="000000"/>
        </w:rPr>
        <w:t xml:space="preserve">сформировать потребность в ней, успешно развивать музыкальные способности. </w:t>
      </w:r>
      <w:r>
        <w:rPr>
          <w:rFonts w:ascii="Arial" w:eastAsia="Times New Roman" w:hAnsi="Arial" w:cs="Arial"/>
          <w:color w:val="000000"/>
        </w:rPr>
        <w:t xml:space="preserve">      </w:t>
      </w:r>
      <w:r w:rsidR="00F97F0C" w:rsidRPr="00F97F0C">
        <w:rPr>
          <w:rFonts w:ascii="Arial" w:eastAsia="Times New Roman" w:hAnsi="Arial" w:cs="Arial"/>
          <w:color w:val="000000"/>
        </w:rPr>
        <w:t>Дети не должны быть заорганизован</w:t>
      </w:r>
    </w:p>
    <w:p w:rsidR="003F2750" w:rsidRPr="003F2750" w:rsidRDefault="00F97F0C" w:rsidP="00F97F0C">
      <w:pPr>
        <w:spacing w:after="86" w:line="240" w:lineRule="auto"/>
        <w:rPr>
          <w:rFonts w:ascii="Arial" w:eastAsia="Times New Roman" w:hAnsi="Arial" w:cs="Arial"/>
          <w:b/>
          <w:color w:val="000000"/>
        </w:rPr>
      </w:pPr>
      <w:r w:rsidRPr="00F97F0C">
        <w:rPr>
          <w:rFonts w:ascii="Arial" w:eastAsia="Times New Roman" w:hAnsi="Arial" w:cs="Arial"/>
          <w:color w:val="000000"/>
        </w:rPr>
        <w:t>Важно чтобы они чувствовали свободно, расковано, эмоционально–возвышенно на занятиях музыкой –</w:t>
      </w:r>
      <w:r w:rsidRPr="00F97F0C">
        <w:rPr>
          <w:rFonts w:ascii="Arial" w:eastAsia="Times New Roman" w:hAnsi="Arial" w:cs="Arial"/>
          <w:color w:val="000000"/>
        </w:rPr>
        <w:br/>
        <w:t>тем видом искусства, который является эмоциональным по своей сути, по своему непосредственному содержанию. Ребенок нуждается в творческой свободе на занятиях, у него необходимо сформировать установку на творчество с первых шагов музыкального развития.</w:t>
      </w:r>
      <w:r w:rsidRPr="00F97F0C">
        <w:rPr>
          <w:rFonts w:ascii="Arial" w:eastAsia="Times New Roman" w:hAnsi="Arial" w:cs="Arial"/>
          <w:color w:val="000000"/>
        </w:rPr>
        <w:br/>
      </w:r>
      <w:r w:rsidR="00533518">
        <w:rPr>
          <w:rFonts w:ascii="Arial" w:eastAsia="Times New Roman" w:hAnsi="Arial" w:cs="Arial"/>
          <w:color w:val="000000"/>
        </w:rPr>
        <w:t xml:space="preserve">   </w:t>
      </w:r>
      <w:r w:rsidRPr="00F97F0C">
        <w:rPr>
          <w:rFonts w:ascii="Arial" w:eastAsia="Times New Roman" w:hAnsi="Arial" w:cs="Arial"/>
          <w:color w:val="000000"/>
        </w:rPr>
        <w:t>Творческую свободу нужно предоставить и музыкальному руководителю – свободу выбора музыкального репертуара в зависимости от особенности детей и условий каждой конкретной группе, свободу варьирования форм и методов работы, творческого поиска.</w:t>
      </w:r>
      <w:r w:rsidRPr="00F97F0C">
        <w:rPr>
          <w:rFonts w:ascii="Arial" w:eastAsia="Times New Roman" w:hAnsi="Arial" w:cs="Arial"/>
          <w:color w:val="000000"/>
        </w:rPr>
        <w:br/>
      </w:r>
      <w:r w:rsidR="00533518">
        <w:rPr>
          <w:rFonts w:ascii="Arial" w:eastAsia="Times New Roman" w:hAnsi="Arial" w:cs="Arial"/>
          <w:color w:val="000000"/>
        </w:rPr>
        <w:t xml:space="preserve">   </w:t>
      </w:r>
      <w:r w:rsidRPr="00F97F0C">
        <w:rPr>
          <w:rFonts w:ascii="Arial" w:eastAsia="Times New Roman" w:hAnsi="Arial" w:cs="Arial"/>
          <w:i/>
          <w:color w:val="000000"/>
        </w:rPr>
        <w:t>Жесткие рамки программы и указующий перст методистов (к тому же зачастую не имеющих ни какого отношения к музыке) не должны сковывать инициативу творческого педагога–музыканта. Это особенно важно, поскольку возможности музыкального развития детей выше, чем те, на которые ориентирована программа.</w:t>
      </w:r>
      <w:r w:rsidRPr="00F97F0C">
        <w:rPr>
          <w:rFonts w:ascii="Arial" w:eastAsia="Times New Roman" w:hAnsi="Arial" w:cs="Arial"/>
          <w:color w:val="000000"/>
        </w:rPr>
        <w:br/>
      </w:r>
      <w:r w:rsidR="00533518" w:rsidRPr="003F2750">
        <w:rPr>
          <w:rFonts w:ascii="Arial" w:eastAsia="Times New Roman" w:hAnsi="Arial" w:cs="Arial"/>
          <w:b/>
          <w:color w:val="000000"/>
        </w:rPr>
        <w:t xml:space="preserve">   </w:t>
      </w:r>
      <w:r w:rsidRPr="003F2750">
        <w:rPr>
          <w:rFonts w:ascii="Arial" w:eastAsia="Times New Roman" w:hAnsi="Arial" w:cs="Arial"/>
          <w:b/>
          <w:color w:val="000000"/>
        </w:rPr>
        <w:t>Именно поэтому личностный ориентированный подход в процессах музыкальных занятий в дошкольных учреждениях играет большую роль.</w:t>
      </w:r>
    </w:p>
    <w:p w:rsidR="00533518" w:rsidRDefault="00F97F0C" w:rsidP="00F97F0C">
      <w:pPr>
        <w:spacing w:after="86" w:line="240" w:lineRule="auto"/>
        <w:rPr>
          <w:rFonts w:ascii="Arial" w:eastAsia="Times New Roman" w:hAnsi="Arial" w:cs="Arial"/>
          <w:color w:val="000000"/>
        </w:rPr>
      </w:pPr>
      <w:r w:rsidRPr="00F97F0C">
        <w:rPr>
          <w:rFonts w:ascii="Arial" w:eastAsia="Times New Roman" w:hAnsi="Arial" w:cs="Arial"/>
          <w:color w:val="000000"/>
        </w:rPr>
        <w:t>Такой подход обращает педагога к личности ребенка, его внутреннему миру, где таятся еще не развитые способности и возможности, нравственные потенции свободы и справедливости, добра и счастья</w:t>
      </w:r>
    </w:p>
    <w:p w:rsidR="00533518" w:rsidRDefault="00F97F0C" w:rsidP="00F97F0C">
      <w:pPr>
        <w:spacing w:after="86" w:line="240" w:lineRule="auto"/>
        <w:rPr>
          <w:rFonts w:ascii="Arial" w:eastAsia="Times New Roman" w:hAnsi="Arial" w:cs="Arial"/>
          <w:color w:val="000000"/>
        </w:rPr>
      </w:pPr>
      <w:r w:rsidRPr="00F97F0C">
        <w:rPr>
          <w:rFonts w:ascii="Arial" w:eastAsia="Times New Roman" w:hAnsi="Arial" w:cs="Arial"/>
          <w:b/>
          <w:color w:val="000000"/>
        </w:rPr>
        <w:t xml:space="preserve">Цель </w:t>
      </w:r>
      <w:r w:rsidRPr="00F97F0C">
        <w:rPr>
          <w:rFonts w:ascii="Arial" w:eastAsia="Times New Roman" w:hAnsi="Arial" w:cs="Arial"/>
          <w:color w:val="000000"/>
        </w:rPr>
        <w:t>педагогов дошкольного образования – разбудить, вызвать к жизни эти внутренние силы и возможности, использовать их для полного и свободного развития личности.</w:t>
      </w:r>
      <w:r w:rsidRPr="00F97F0C">
        <w:rPr>
          <w:rFonts w:ascii="Arial" w:eastAsia="Times New Roman" w:hAnsi="Arial" w:cs="Arial"/>
          <w:color w:val="000000"/>
        </w:rPr>
        <w:br/>
        <w:t>Однако до настоящего времени обучение не редко отождествляется с механическим заучиванием, зубрежкой. Чтобы изжить поверхностную трактовку музыкального воспитания и добиться понимания его важной роли в формировании психических функций и позитивных качеств личности, требуется осуществить более детальный анализ некоторых психолого–педагогических проблем.</w:t>
      </w:r>
      <w:r w:rsidRPr="00F97F0C">
        <w:rPr>
          <w:rFonts w:ascii="Arial" w:eastAsia="Times New Roman" w:hAnsi="Arial" w:cs="Arial"/>
          <w:color w:val="000000"/>
        </w:rPr>
        <w:br/>
      </w:r>
      <w:r w:rsidR="00533518">
        <w:rPr>
          <w:rFonts w:ascii="Arial" w:eastAsia="Times New Roman" w:hAnsi="Arial" w:cs="Arial"/>
          <w:color w:val="000000"/>
        </w:rPr>
        <w:t xml:space="preserve">   </w:t>
      </w:r>
      <w:r w:rsidRPr="00F97F0C">
        <w:rPr>
          <w:rFonts w:ascii="Arial" w:eastAsia="Times New Roman" w:hAnsi="Arial" w:cs="Arial"/>
          <w:color w:val="000000"/>
        </w:rPr>
        <w:t xml:space="preserve">Одновременно с этим следует уделить серьезное внимание конкретным музыкальным и практическим знаниям и умениям педагога, ведущего детскую группу. </w:t>
      </w:r>
    </w:p>
    <w:p w:rsidR="00FA1A87" w:rsidRDefault="00F97F0C" w:rsidP="00F97F0C">
      <w:pPr>
        <w:spacing w:after="86" w:line="240" w:lineRule="auto"/>
        <w:rPr>
          <w:rFonts w:ascii="Arial" w:eastAsia="Times New Roman" w:hAnsi="Arial" w:cs="Arial"/>
          <w:color w:val="000000"/>
        </w:rPr>
      </w:pPr>
      <w:r w:rsidRPr="00F97F0C">
        <w:rPr>
          <w:rFonts w:ascii="Arial" w:eastAsia="Times New Roman" w:hAnsi="Arial" w:cs="Arial"/>
          <w:color w:val="000000"/>
        </w:rPr>
        <w:t xml:space="preserve">Педагоги–практики считают необходимым составление программы музыкального воспитания дошкольников, в которой было бы научно обоснованно, какие </w:t>
      </w:r>
      <w:r w:rsidRPr="00F97F0C">
        <w:rPr>
          <w:rFonts w:ascii="Arial" w:eastAsia="Times New Roman" w:hAnsi="Arial" w:cs="Arial"/>
          <w:i/>
          <w:color w:val="000000"/>
        </w:rPr>
        <w:t>виды деятельности надо использовать</w:t>
      </w:r>
      <w:r w:rsidRPr="00F97F0C">
        <w:rPr>
          <w:rFonts w:ascii="Arial" w:eastAsia="Times New Roman" w:hAnsi="Arial" w:cs="Arial"/>
          <w:color w:val="000000"/>
        </w:rPr>
        <w:t xml:space="preserve"> для развития музыкальности у детей различного возраста. Проблемы заключается не только в том, чтобы установить объем знаний для каждой возрастной группы, какие именно песни надо изучать, какие хороводы водить, в какие игры играть. Вопрос этот гораздо шире и сложнее, поскольку программа действенно только тогда, когда она учитывает естественные этапы развития ребенка и строится в соответствии с ними.</w:t>
      </w:r>
      <w:r w:rsidRPr="00F97F0C">
        <w:rPr>
          <w:rFonts w:ascii="Arial" w:eastAsia="Times New Roman" w:hAnsi="Arial" w:cs="Arial"/>
          <w:color w:val="000000"/>
        </w:rPr>
        <w:br/>
      </w:r>
      <w:r w:rsidR="00533518">
        <w:rPr>
          <w:rFonts w:ascii="Arial" w:eastAsia="Times New Roman" w:hAnsi="Arial" w:cs="Arial"/>
          <w:color w:val="000000"/>
        </w:rPr>
        <w:t xml:space="preserve">   </w:t>
      </w:r>
      <w:r w:rsidRPr="00F97F0C">
        <w:rPr>
          <w:rFonts w:ascii="Arial" w:eastAsia="Times New Roman" w:hAnsi="Arial" w:cs="Arial"/>
          <w:color w:val="000000"/>
        </w:rPr>
        <w:t xml:space="preserve">Развитие ребенка осуществляется в условиях взаимодействия его индивидуальных особенностей с той социальной средой, в которой он живет. И детский сад, </w:t>
      </w:r>
      <w:r w:rsidR="00533518">
        <w:rPr>
          <w:rFonts w:ascii="Arial" w:eastAsia="Times New Roman" w:hAnsi="Arial" w:cs="Arial"/>
          <w:color w:val="000000"/>
        </w:rPr>
        <w:t xml:space="preserve">младшая разновозрастная группа и старшая </w:t>
      </w:r>
      <w:r w:rsidRPr="00F97F0C">
        <w:rPr>
          <w:rFonts w:ascii="Arial" w:eastAsia="Times New Roman" w:hAnsi="Arial" w:cs="Arial"/>
          <w:color w:val="000000"/>
        </w:rPr>
        <w:t xml:space="preserve"> в детском саду есть часть этой среды, звено системы, в которую ребенок уже включен определенным образом и которая призвана обеспечить усвоение им культурного наследия, накопленного человечеством в ходе исторического развития.</w:t>
      </w:r>
      <w:r w:rsidRPr="00F97F0C">
        <w:rPr>
          <w:rFonts w:ascii="Arial" w:eastAsia="Times New Roman" w:hAnsi="Arial" w:cs="Arial"/>
          <w:color w:val="000000"/>
        </w:rPr>
        <w:br/>
      </w:r>
      <w:r w:rsidR="00533518">
        <w:rPr>
          <w:rFonts w:ascii="Arial" w:eastAsia="Times New Roman" w:hAnsi="Arial" w:cs="Arial"/>
          <w:color w:val="000000"/>
        </w:rPr>
        <w:t xml:space="preserve">   </w:t>
      </w:r>
      <w:r w:rsidRPr="00F97F0C">
        <w:rPr>
          <w:rFonts w:ascii="Arial" w:eastAsia="Times New Roman" w:hAnsi="Arial" w:cs="Arial"/>
          <w:color w:val="000000"/>
        </w:rPr>
        <w:t xml:space="preserve">Влияние социальной среды может быть более или менее активным. Оно менее активно, когда в воспитании ребенка доминирует метод наблюдения и регистрации, а процесс приобщения его к </w:t>
      </w:r>
      <w:r w:rsidRPr="00F97F0C">
        <w:rPr>
          <w:rFonts w:ascii="Arial" w:eastAsia="Times New Roman" w:hAnsi="Arial" w:cs="Arial"/>
          <w:color w:val="000000"/>
        </w:rPr>
        <w:lastRenderedPageBreak/>
        <w:t>окружающему миру носит случайный, несистематизированный характер. И напротив, оно более активно, когда воспитание имеет целенаправленный характер, когда специально отбирается, обобщается и соотноситься с возможностями ребенка накопленный человечеством опыт, когда приобщение к этому опыту ведется с учетом возрастных и индивидуальных особенностей ребенка, уже достигнутого им уровня развития.</w:t>
      </w:r>
      <w:r w:rsidRPr="00F97F0C">
        <w:rPr>
          <w:rFonts w:ascii="Arial" w:eastAsia="Times New Roman" w:hAnsi="Arial" w:cs="Arial"/>
          <w:color w:val="000000"/>
        </w:rPr>
        <w:br/>
      </w:r>
      <w:r w:rsidR="00533518">
        <w:rPr>
          <w:rFonts w:ascii="Arial" w:eastAsia="Times New Roman" w:hAnsi="Arial" w:cs="Arial"/>
          <w:color w:val="000000"/>
        </w:rPr>
        <w:t xml:space="preserve">    </w:t>
      </w:r>
      <w:r w:rsidRPr="00F97F0C">
        <w:rPr>
          <w:rFonts w:ascii="Arial" w:eastAsia="Times New Roman" w:hAnsi="Arial" w:cs="Arial"/>
          <w:color w:val="000000"/>
        </w:rPr>
        <w:t>Именно таким образом и должны создаваться условия, обеспечивающие поэтапное усвоение ребенком знаний и умений, необходимых для формирования конкретных способностей и их развития на следующем более высоком уровне.</w:t>
      </w:r>
      <w:r w:rsidRPr="00F97F0C">
        <w:rPr>
          <w:rFonts w:ascii="Arial" w:eastAsia="Times New Roman" w:hAnsi="Arial" w:cs="Arial"/>
          <w:color w:val="000000"/>
        </w:rPr>
        <w:br/>
      </w:r>
      <w:r w:rsidRPr="00F97F0C">
        <w:rPr>
          <w:rFonts w:ascii="Arial" w:eastAsia="Times New Roman" w:hAnsi="Arial" w:cs="Arial"/>
          <w:b/>
          <w:color w:val="000000"/>
        </w:rPr>
        <w:t>Личностный подход к ребенку в учебно–воспитательном процессе</w:t>
      </w:r>
      <w:r w:rsidRPr="00F97F0C">
        <w:rPr>
          <w:rFonts w:ascii="Arial" w:eastAsia="Times New Roman" w:hAnsi="Arial" w:cs="Arial"/>
          <w:color w:val="000000"/>
        </w:rPr>
        <w:t xml:space="preserve"> – это ключевое звено, коммуникативная основа личностно–ориентированных педагогических технологий:</w:t>
      </w:r>
      <w:r w:rsidRPr="00F97F0C">
        <w:rPr>
          <w:rFonts w:ascii="Arial" w:eastAsia="Times New Roman" w:hAnsi="Arial" w:cs="Arial"/>
          <w:color w:val="000000"/>
        </w:rPr>
        <w:br/>
        <w:t>- новый взгляд на личность ребенка как основа целеобразования;</w:t>
      </w:r>
      <w:r w:rsidRPr="00F97F0C">
        <w:rPr>
          <w:rFonts w:ascii="Arial" w:eastAsia="Times New Roman" w:hAnsi="Arial" w:cs="Arial"/>
          <w:color w:val="000000"/>
        </w:rPr>
        <w:br/>
        <w:t>- гуманизация и демократизация педагогических отношений;</w:t>
      </w:r>
      <w:r w:rsidRPr="00F97F0C">
        <w:rPr>
          <w:rFonts w:ascii="Arial" w:eastAsia="Times New Roman" w:hAnsi="Arial" w:cs="Arial"/>
          <w:color w:val="000000"/>
        </w:rPr>
        <w:br/>
        <w:t>- отказ от прямого принуждения как метода, не дающего результатов в современных условиях;</w:t>
      </w:r>
      <w:r w:rsidRPr="00F97F0C">
        <w:rPr>
          <w:rFonts w:ascii="Arial" w:eastAsia="Times New Roman" w:hAnsi="Arial" w:cs="Arial"/>
          <w:color w:val="000000"/>
        </w:rPr>
        <w:br/>
        <w:t>- новая трактовка гуманитарного подхода;</w:t>
      </w:r>
      <w:r w:rsidRPr="00F97F0C">
        <w:rPr>
          <w:rFonts w:ascii="Arial" w:eastAsia="Times New Roman" w:hAnsi="Arial" w:cs="Arial"/>
          <w:color w:val="000000"/>
        </w:rPr>
        <w:br/>
        <w:t>- формирование положительной Я–концепции.</w:t>
      </w:r>
      <w:r w:rsidRPr="00F97F0C">
        <w:rPr>
          <w:rFonts w:ascii="Arial" w:eastAsia="Times New Roman" w:hAnsi="Arial" w:cs="Arial"/>
          <w:color w:val="000000"/>
        </w:rPr>
        <w:br/>
      </w:r>
      <w:r w:rsidRPr="00F97F0C">
        <w:rPr>
          <w:rFonts w:ascii="Arial" w:eastAsia="Times New Roman" w:hAnsi="Arial" w:cs="Arial"/>
          <w:b/>
          <w:color w:val="000000"/>
        </w:rPr>
        <w:t>Новый взгляд на личность представляет следующие позиции:</w:t>
      </w:r>
      <w:r w:rsidRPr="00F97F0C">
        <w:rPr>
          <w:rFonts w:ascii="Arial" w:eastAsia="Times New Roman" w:hAnsi="Arial" w:cs="Arial"/>
          <w:color w:val="000000"/>
        </w:rPr>
        <w:br/>
        <w:t>- личность проявляется, выступает в раннем детстве, ребенок–дошкольник</w:t>
      </w:r>
      <w:r w:rsidRPr="00F97F0C">
        <w:rPr>
          <w:rFonts w:ascii="Arial" w:eastAsia="Times New Roman" w:hAnsi="Arial" w:cs="Arial"/>
          <w:color w:val="000000"/>
        </w:rPr>
        <w:br/>
        <w:t>– полноправная человеческая личность;</w:t>
      </w:r>
      <w:r w:rsidRPr="00F97F0C">
        <w:rPr>
          <w:rFonts w:ascii="Arial" w:eastAsia="Times New Roman" w:hAnsi="Arial" w:cs="Arial"/>
          <w:color w:val="000000"/>
        </w:rPr>
        <w:br/>
        <w:t>- личность является субъектом, а не объектом педагогического процесса;</w:t>
      </w:r>
      <w:r w:rsidRPr="00F97F0C">
        <w:rPr>
          <w:rFonts w:ascii="Arial" w:eastAsia="Times New Roman" w:hAnsi="Arial" w:cs="Arial"/>
          <w:color w:val="000000"/>
        </w:rPr>
        <w:br/>
        <w:t>- личность – цель образовательной системы, а не средство для достижения каких либо внешних целей;</w:t>
      </w:r>
      <w:r w:rsidRPr="00F97F0C">
        <w:rPr>
          <w:rFonts w:ascii="Arial" w:eastAsia="Times New Roman" w:hAnsi="Arial" w:cs="Arial"/>
          <w:color w:val="000000"/>
        </w:rPr>
        <w:br/>
        <w:t>- каждый ребенок обладает способностями, многие дети талантливы;</w:t>
      </w:r>
      <w:r w:rsidRPr="00F97F0C">
        <w:rPr>
          <w:rFonts w:ascii="Arial" w:eastAsia="Times New Roman" w:hAnsi="Arial" w:cs="Arial"/>
          <w:color w:val="000000"/>
        </w:rPr>
        <w:br/>
        <w:t>- приоритетными качествами личности являются высшие этические ценности (доброта, любовь, трудолюбие, совесть, достоинство, гражданственность и др.);</w:t>
      </w:r>
      <w:r w:rsidRPr="00F97F0C">
        <w:rPr>
          <w:rFonts w:ascii="Arial" w:eastAsia="Times New Roman" w:hAnsi="Arial" w:cs="Arial"/>
          <w:color w:val="000000"/>
        </w:rPr>
        <w:br/>
        <w:t>- личностные отношения являются важнейшим фактором определяющим результаты учебно–воспитательного процесса.</w:t>
      </w:r>
      <w:r w:rsidRPr="00F97F0C">
        <w:rPr>
          <w:rFonts w:ascii="Arial" w:eastAsia="Times New Roman" w:hAnsi="Arial" w:cs="Arial"/>
          <w:color w:val="000000"/>
        </w:rPr>
        <w:br/>
      </w:r>
      <w:r w:rsidRPr="00F97F0C">
        <w:rPr>
          <w:rFonts w:ascii="Arial" w:eastAsia="Times New Roman" w:hAnsi="Arial" w:cs="Arial"/>
          <w:b/>
          <w:color w:val="000000"/>
        </w:rPr>
        <w:t>Гуманное отношение к детям включает:</w:t>
      </w:r>
      <w:r w:rsidRPr="00F97F0C">
        <w:rPr>
          <w:rFonts w:ascii="Arial" w:eastAsia="Times New Roman" w:hAnsi="Arial" w:cs="Arial"/>
          <w:b/>
          <w:color w:val="000000"/>
        </w:rPr>
        <w:br/>
      </w:r>
      <w:r w:rsidRPr="00F97F0C">
        <w:rPr>
          <w:rFonts w:ascii="Arial" w:eastAsia="Times New Roman" w:hAnsi="Arial" w:cs="Arial"/>
          <w:color w:val="000000"/>
        </w:rPr>
        <w:t>- педагогическую любовь к детям, заинтересованность в их судьбе;</w:t>
      </w:r>
      <w:r w:rsidRPr="00F97F0C">
        <w:rPr>
          <w:rFonts w:ascii="Arial" w:eastAsia="Times New Roman" w:hAnsi="Arial" w:cs="Arial"/>
          <w:color w:val="000000"/>
        </w:rPr>
        <w:br/>
        <w:t>- оптимистическую веру в ребенка;</w:t>
      </w:r>
      <w:r w:rsidRPr="00F97F0C">
        <w:rPr>
          <w:rFonts w:ascii="Arial" w:eastAsia="Times New Roman" w:hAnsi="Arial" w:cs="Arial"/>
          <w:color w:val="000000"/>
        </w:rPr>
        <w:br/>
        <w:t>- сотрудничество, мастерство общения;</w:t>
      </w:r>
      <w:r w:rsidRPr="00F97F0C">
        <w:rPr>
          <w:rFonts w:ascii="Arial" w:eastAsia="Times New Roman" w:hAnsi="Arial" w:cs="Arial"/>
          <w:color w:val="000000"/>
        </w:rPr>
        <w:br/>
        <w:t>- отсутствие прямого принуждения;</w:t>
      </w:r>
      <w:r w:rsidRPr="00F97F0C">
        <w:rPr>
          <w:rFonts w:ascii="Arial" w:eastAsia="Times New Roman" w:hAnsi="Arial" w:cs="Arial"/>
          <w:color w:val="000000"/>
        </w:rPr>
        <w:br/>
        <w:t>- приоритет положительного стимулирования;</w:t>
      </w:r>
      <w:r w:rsidRPr="00F97F0C">
        <w:rPr>
          <w:rFonts w:ascii="Arial" w:eastAsia="Times New Roman" w:hAnsi="Arial" w:cs="Arial"/>
          <w:color w:val="000000"/>
        </w:rPr>
        <w:br/>
        <w:t>- терпимость к детским недостаткам.</w:t>
      </w:r>
      <w:r w:rsidRPr="00F97F0C">
        <w:rPr>
          <w:rFonts w:ascii="Arial" w:eastAsia="Times New Roman" w:hAnsi="Arial" w:cs="Arial"/>
          <w:color w:val="000000"/>
        </w:rPr>
        <w:br/>
      </w:r>
      <w:r w:rsidRPr="00F97F0C">
        <w:rPr>
          <w:rFonts w:ascii="Arial" w:eastAsia="Times New Roman" w:hAnsi="Arial" w:cs="Arial"/>
          <w:b/>
          <w:color w:val="000000"/>
        </w:rPr>
        <w:t>Демократизация отношений утверждает:</w:t>
      </w:r>
      <w:r w:rsidRPr="00F97F0C">
        <w:rPr>
          <w:rFonts w:ascii="Arial" w:eastAsia="Times New Roman" w:hAnsi="Arial" w:cs="Arial"/>
          <w:b/>
          <w:color w:val="000000"/>
        </w:rPr>
        <w:br/>
      </w:r>
      <w:r w:rsidRPr="00F97F0C">
        <w:rPr>
          <w:rFonts w:ascii="Arial" w:eastAsia="Times New Roman" w:hAnsi="Arial" w:cs="Arial"/>
          <w:color w:val="000000"/>
        </w:rPr>
        <w:t>- право ребенка на свободный выбор;</w:t>
      </w:r>
      <w:r w:rsidRPr="00F97F0C">
        <w:rPr>
          <w:rFonts w:ascii="Arial" w:eastAsia="Times New Roman" w:hAnsi="Arial" w:cs="Arial"/>
          <w:color w:val="000000"/>
        </w:rPr>
        <w:br/>
        <w:t>- право на ошибку;</w:t>
      </w:r>
      <w:r w:rsidRPr="00F97F0C">
        <w:rPr>
          <w:rFonts w:ascii="Arial" w:eastAsia="Times New Roman" w:hAnsi="Arial" w:cs="Arial"/>
          <w:color w:val="000000"/>
        </w:rPr>
        <w:br/>
        <w:t>- право на собственную точку зрения;</w:t>
      </w:r>
      <w:r w:rsidRPr="00F97F0C">
        <w:rPr>
          <w:rFonts w:ascii="Arial" w:eastAsia="Times New Roman" w:hAnsi="Arial" w:cs="Arial"/>
          <w:color w:val="000000"/>
        </w:rPr>
        <w:br/>
        <w:t>- стиль отношения педагога и воспитанников: не запрещать, а направлять;</w:t>
      </w:r>
      <w:r w:rsidRPr="00F97F0C">
        <w:rPr>
          <w:rFonts w:ascii="Arial" w:eastAsia="Times New Roman" w:hAnsi="Arial" w:cs="Arial"/>
          <w:color w:val="000000"/>
        </w:rPr>
        <w:br/>
        <w:t>не управлять, а соуправлять; не принуждать, а убеждать; не командовать, а организовывать; не ограничивать, а предоставлять свободу .</w:t>
      </w:r>
      <w:r w:rsidRPr="00F97F0C">
        <w:rPr>
          <w:rFonts w:ascii="Arial" w:eastAsia="Times New Roman" w:hAnsi="Arial" w:cs="Arial"/>
          <w:color w:val="000000"/>
        </w:rPr>
        <w:br/>
      </w:r>
      <w:r w:rsidR="00533518">
        <w:rPr>
          <w:rFonts w:ascii="Arial" w:eastAsia="Times New Roman" w:hAnsi="Arial" w:cs="Arial"/>
          <w:color w:val="000000"/>
        </w:rPr>
        <w:t xml:space="preserve">   </w:t>
      </w:r>
      <w:r w:rsidRPr="00F97F0C">
        <w:rPr>
          <w:rFonts w:ascii="Arial" w:eastAsia="Times New Roman" w:hAnsi="Arial" w:cs="Arial"/>
          <w:color w:val="000000"/>
        </w:rPr>
        <w:t>Основным содержанием новых отношений является отмена принуждения, как не гуманного и не дающего результата средства. Проблема не в абсолютизации принципа, а в определении разумной меры. Вообще воспитание не возможно без принуждения: это есть усвоение системы общественных запретов.</w:t>
      </w:r>
      <w:r w:rsidRPr="00F97F0C">
        <w:rPr>
          <w:rFonts w:ascii="Arial" w:eastAsia="Times New Roman" w:hAnsi="Arial" w:cs="Arial"/>
          <w:color w:val="000000"/>
        </w:rPr>
        <w:br/>
      </w:r>
      <w:r w:rsidR="00FA1A87">
        <w:rPr>
          <w:rFonts w:ascii="Arial" w:eastAsia="Times New Roman" w:hAnsi="Arial" w:cs="Arial"/>
          <w:color w:val="000000"/>
        </w:rPr>
        <w:t xml:space="preserve">    </w:t>
      </w:r>
      <w:r w:rsidRPr="00F97F0C">
        <w:rPr>
          <w:rFonts w:ascii="Arial" w:eastAsia="Times New Roman" w:hAnsi="Arial" w:cs="Arial"/>
          <w:color w:val="000000"/>
        </w:rPr>
        <w:t>Но наказание унижает, угнетает, замедляет развитие. Надо отойти от принуждения, от таких рамок, когда оно не будет вызывать отторжения </w:t>
      </w:r>
      <w:r w:rsidRPr="00F97F0C">
        <w:rPr>
          <w:rFonts w:ascii="Arial" w:eastAsia="Times New Roman" w:hAnsi="Arial" w:cs="Arial"/>
          <w:color w:val="000000"/>
        </w:rPr>
        <w:br/>
      </w:r>
      <w:r w:rsidRPr="00F97F0C">
        <w:rPr>
          <w:rFonts w:ascii="Arial" w:eastAsia="Times New Roman" w:hAnsi="Arial" w:cs="Arial"/>
          <w:b/>
          <w:color w:val="000000"/>
        </w:rPr>
        <w:t>Учение без принуждения характеризует:</w:t>
      </w:r>
      <w:r w:rsidRPr="00F97F0C">
        <w:rPr>
          <w:rFonts w:ascii="Arial" w:eastAsia="Times New Roman" w:hAnsi="Arial" w:cs="Arial"/>
          <w:b/>
          <w:color w:val="000000"/>
        </w:rPr>
        <w:br/>
      </w:r>
      <w:r w:rsidRPr="00F97F0C">
        <w:rPr>
          <w:rFonts w:ascii="Arial" w:eastAsia="Times New Roman" w:hAnsi="Arial" w:cs="Arial"/>
          <w:color w:val="000000"/>
        </w:rPr>
        <w:t>- требовательность без принуждения, основанная на доверии;</w:t>
      </w:r>
      <w:r w:rsidRPr="00F97F0C">
        <w:rPr>
          <w:rFonts w:ascii="Arial" w:eastAsia="Times New Roman" w:hAnsi="Arial" w:cs="Arial"/>
          <w:color w:val="000000"/>
        </w:rPr>
        <w:br/>
        <w:t>- увлеченность, рожденная интересным преподаванием;</w:t>
      </w:r>
      <w:r w:rsidRPr="00F97F0C">
        <w:rPr>
          <w:rFonts w:ascii="Arial" w:eastAsia="Times New Roman" w:hAnsi="Arial" w:cs="Arial"/>
          <w:color w:val="000000"/>
        </w:rPr>
        <w:br/>
        <w:t>- замена принуждения желанием, которое рождает успех;</w:t>
      </w:r>
      <w:r w:rsidRPr="00F97F0C">
        <w:rPr>
          <w:rFonts w:ascii="Arial" w:eastAsia="Times New Roman" w:hAnsi="Arial" w:cs="Arial"/>
          <w:color w:val="000000"/>
        </w:rPr>
        <w:br/>
        <w:t>- ставка на самостоятельность и самодеятельность детей;</w:t>
      </w:r>
      <w:r w:rsidRPr="00F97F0C">
        <w:rPr>
          <w:rFonts w:ascii="Arial" w:eastAsia="Times New Roman" w:hAnsi="Arial" w:cs="Arial"/>
          <w:color w:val="000000"/>
        </w:rPr>
        <w:br/>
        <w:t>- применение косвенных требований через коллектив.</w:t>
      </w:r>
      <w:r w:rsidRPr="00F97F0C">
        <w:rPr>
          <w:rFonts w:ascii="Arial" w:eastAsia="Times New Roman" w:hAnsi="Arial" w:cs="Arial"/>
          <w:color w:val="000000"/>
        </w:rPr>
        <w:br/>
      </w:r>
      <w:r w:rsidR="00FA1A87">
        <w:rPr>
          <w:rFonts w:ascii="Arial" w:eastAsia="Times New Roman" w:hAnsi="Arial" w:cs="Arial"/>
          <w:color w:val="000000"/>
        </w:rPr>
        <w:t xml:space="preserve">   </w:t>
      </w:r>
      <w:r w:rsidRPr="00F97F0C">
        <w:rPr>
          <w:rFonts w:ascii="Arial" w:eastAsia="Times New Roman" w:hAnsi="Arial" w:cs="Arial"/>
          <w:color w:val="000000"/>
        </w:rPr>
        <w:t>Так, доброжелательное отношение каждого ребенка, единство и разумность предъявляемых требований, опора на умение и интересы детей в группе, вызывает у воспитанников желание идти на музыкальное занятие, радость от предвкушения интересной деятельности, непринужденного общения с музыкальным руководителем.</w:t>
      </w:r>
      <w:r w:rsidRPr="00F97F0C">
        <w:rPr>
          <w:rFonts w:ascii="Arial" w:eastAsia="Times New Roman" w:hAnsi="Arial" w:cs="Arial"/>
          <w:color w:val="000000"/>
        </w:rPr>
        <w:br/>
        <w:t>Формирование положительной Я–концепции – это система осознанных и неосознанных представлений личности о самой себе, на основе которых, она строит своё поведение</w:t>
      </w:r>
    </w:p>
    <w:p w:rsidR="00FA1A87" w:rsidRDefault="00F97F0C" w:rsidP="00F97F0C">
      <w:pPr>
        <w:spacing w:after="86" w:line="240" w:lineRule="auto"/>
        <w:rPr>
          <w:rFonts w:ascii="Arial" w:eastAsia="Times New Roman" w:hAnsi="Arial" w:cs="Arial"/>
          <w:color w:val="000000"/>
        </w:rPr>
      </w:pPr>
      <w:r w:rsidRPr="00F97F0C">
        <w:rPr>
          <w:rFonts w:ascii="Arial" w:eastAsia="Times New Roman" w:hAnsi="Arial" w:cs="Arial"/>
          <w:color w:val="000000"/>
        </w:rPr>
        <w:t xml:space="preserve"> В дошкольные годы Я–концепция – основа внутреннего стимулирующего механизма личности. </w:t>
      </w:r>
      <w:r w:rsidRPr="00F97F0C">
        <w:rPr>
          <w:rFonts w:ascii="Arial" w:eastAsia="Times New Roman" w:hAnsi="Arial" w:cs="Arial"/>
          <w:b/>
          <w:color w:val="000000"/>
        </w:rPr>
        <w:t>Положительная,</w:t>
      </w:r>
      <w:r w:rsidRPr="00F97F0C">
        <w:rPr>
          <w:rFonts w:ascii="Arial" w:eastAsia="Times New Roman" w:hAnsi="Arial" w:cs="Arial"/>
          <w:color w:val="000000"/>
        </w:rPr>
        <w:t xml:space="preserve"> мажорная Я–концепция (я нравлюсь, я способен, я значу) способствует успеху, эффективной деятельности, адекватным проявлениям личности. </w:t>
      </w:r>
    </w:p>
    <w:p w:rsidR="00FA1A87" w:rsidRDefault="00F97F0C" w:rsidP="00F97F0C">
      <w:pPr>
        <w:spacing w:after="86" w:line="240" w:lineRule="auto"/>
        <w:rPr>
          <w:rFonts w:ascii="Arial" w:eastAsia="Times New Roman" w:hAnsi="Arial" w:cs="Arial"/>
          <w:color w:val="000000"/>
        </w:rPr>
      </w:pPr>
      <w:r w:rsidRPr="00F97F0C">
        <w:rPr>
          <w:rFonts w:ascii="Arial" w:eastAsia="Times New Roman" w:hAnsi="Arial" w:cs="Arial"/>
          <w:b/>
          <w:color w:val="000000"/>
        </w:rPr>
        <w:t>Отрицательная</w:t>
      </w:r>
      <w:r w:rsidRPr="00F97F0C">
        <w:rPr>
          <w:rFonts w:ascii="Arial" w:eastAsia="Times New Roman" w:hAnsi="Arial" w:cs="Arial"/>
          <w:color w:val="000000"/>
        </w:rPr>
        <w:t xml:space="preserve"> Я–концепция (я не нравлюсь, я не способен, я не нужен) мешает успехам, ухудшает результат способствует деструктивному изменению личности.</w:t>
      </w:r>
      <w:r w:rsidRPr="00F97F0C">
        <w:rPr>
          <w:rFonts w:ascii="Arial" w:eastAsia="Times New Roman" w:hAnsi="Arial" w:cs="Arial"/>
          <w:color w:val="000000"/>
        </w:rPr>
        <w:br/>
      </w:r>
      <w:r w:rsidR="00FA1A87">
        <w:rPr>
          <w:rFonts w:ascii="Arial" w:eastAsia="Times New Roman" w:hAnsi="Arial" w:cs="Arial"/>
          <w:color w:val="000000"/>
        </w:rPr>
        <w:t xml:space="preserve">   </w:t>
      </w:r>
      <w:r w:rsidRPr="00F97F0C">
        <w:rPr>
          <w:rFonts w:ascii="Arial" w:eastAsia="Times New Roman" w:hAnsi="Arial" w:cs="Arial"/>
          <w:color w:val="000000"/>
        </w:rPr>
        <w:t>Дети с отрицательной самооценкой склонны чуть ли не в каждом деле находить непреодолимые препятствия. У них высокий уровень тревожности,</w:t>
      </w:r>
      <w:r w:rsidR="00FA1A87">
        <w:rPr>
          <w:rFonts w:ascii="Arial" w:eastAsia="Times New Roman" w:hAnsi="Arial" w:cs="Arial"/>
          <w:color w:val="000000"/>
        </w:rPr>
        <w:t xml:space="preserve"> </w:t>
      </w:r>
      <w:r w:rsidRPr="00F97F0C">
        <w:rPr>
          <w:rFonts w:ascii="Arial" w:eastAsia="Times New Roman" w:hAnsi="Arial" w:cs="Arial"/>
          <w:color w:val="000000"/>
        </w:rPr>
        <w:t>они трудно сходятся со сверстниками, учатся с явным напряжением.</w:t>
      </w:r>
      <w:r w:rsidRPr="00F97F0C">
        <w:rPr>
          <w:rFonts w:ascii="Arial" w:eastAsia="Times New Roman" w:hAnsi="Arial" w:cs="Arial"/>
          <w:color w:val="000000"/>
        </w:rPr>
        <w:br/>
      </w:r>
      <w:r w:rsidR="00FA1A87">
        <w:rPr>
          <w:rFonts w:ascii="Arial" w:eastAsia="Times New Roman" w:hAnsi="Arial" w:cs="Arial"/>
          <w:color w:val="000000"/>
        </w:rPr>
        <w:t xml:space="preserve">    </w:t>
      </w:r>
      <w:r w:rsidRPr="00F97F0C">
        <w:rPr>
          <w:rFonts w:ascii="Arial" w:eastAsia="Times New Roman" w:hAnsi="Arial" w:cs="Arial"/>
          <w:color w:val="000000"/>
        </w:rPr>
        <w:t>Для того чтобы ребенок чувствовал себя счастливым, был способен лучше адаптироваться и преодолевать трудности, ему необходимо иметь положительное представление о себе.</w:t>
      </w:r>
      <w:r w:rsidRPr="00F97F0C">
        <w:rPr>
          <w:rFonts w:ascii="Arial" w:eastAsia="Times New Roman" w:hAnsi="Arial" w:cs="Arial"/>
          <w:color w:val="000000"/>
        </w:rPr>
        <w:br/>
      </w:r>
      <w:r w:rsidR="00FA1A87">
        <w:rPr>
          <w:rFonts w:ascii="Arial" w:eastAsia="Times New Roman" w:hAnsi="Arial" w:cs="Arial"/>
          <w:color w:val="000000"/>
        </w:rPr>
        <w:t xml:space="preserve">    </w:t>
      </w:r>
      <w:r w:rsidRPr="00F97F0C">
        <w:rPr>
          <w:rFonts w:ascii="Arial" w:eastAsia="Times New Roman" w:hAnsi="Arial" w:cs="Arial"/>
          <w:color w:val="000000"/>
        </w:rPr>
        <w:t xml:space="preserve">Личностный подход включает, как одну из важнейших задач, формирование у ребенка положительной Я–концепции. </w:t>
      </w:r>
    </w:p>
    <w:p w:rsidR="00FA1A87" w:rsidRDefault="00F97F0C" w:rsidP="00F97F0C">
      <w:pPr>
        <w:spacing w:after="86" w:line="240" w:lineRule="auto"/>
        <w:rPr>
          <w:rFonts w:ascii="Arial" w:eastAsia="Times New Roman" w:hAnsi="Arial" w:cs="Arial"/>
          <w:color w:val="000000"/>
        </w:rPr>
      </w:pPr>
      <w:r w:rsidRPr="00F97F0C">
        <w:rPr>
          <w:rFonts w:ascii="Arial" w:eastAsia="Times New Roman" w:hAnsi="Arial" w:cs="Arial"/>
          <w:b/>
          <w:color w:val="000000"/>
        </w:rPr>
        <w:t>Для этого в первую очередь необходимы:</w:t>
      </w:r>
      <w:r w:rsidRPr="00F97F0C">
        <w:rPr>
          <w:rFonts w:ascii="Arial" w:eastAsia="Times New Roman" w:hAnsi="Arial" w:cs="Arial"/>
          <w:b/>
          <w:color w:val="000000"/>
        </w:rPr>
        <w:br/>
      </w:r>
      <w:r w:rsidRPr="00F97F0C">
        <w:rPr>
          <w:rFonts w:ascii="Arial" w:eastAsia="Times New Roman" w:hAnsi="Arial" w:cs="Arial"/>
          <w:color w:val="000000"/>
        </w:rPr>
        <w:t xml:space="preserve">- видеть в каждом воспитаннике уникальную личность, уважать её, понимать, принимать, верить в неё </w:t>
      </w:r>
      <w:r w:rsidRPr="00F97F0C">
        <w:rPr>
          <w:rFonts w:ascii="Arial" w:eastAsia="Times New Roman" w:hAnsi="Arial" w:cs="Arial"/>
          <w:i/>
          <w:color w:val="000000"/>
        </w:rPr>
        <w:t>(«все дети талантливы» – вот убеждение педагога);</w:t>
      </w:r>
      <w:r w:rsidRPr="00F97F0C">
        <w:rPr>
          <w:rFonts w:ascii="Arial" w:eastAsia="Times New Roman" w:hAnsi="Arial" w:cs="Arial"/>
          <w:i/>
          <w:color w:val="000000"/>
        </w:rPr>
        <w:br/>
      </w:r>
      <w:r w:rsidRPr="00F97F0C">
        <w:rPr>
          <w:rFonts w:ascii="Arial" w:eastAsia="Times New Roman" w:hAnsi="Arial" w:cs="Arial"/>
          <w:color w:val="000000"/>
        </w:rPr>
        <w:t>- создавать личности с ситуацией успеха, одобрения, поддержки, доброжелательности, чтобы пребывание в детском саду приносили ребенку радость;</w:t>
      </w:r>
      <w:r w:rsidRPr="00F97F0C">
        <w:rPr>
          <w:rFonts w:ascii="Arial" w:eastAsia="Times New Roman" w:hAnsi="Arial" w:cs="Arial"/>
          <w:color w:val="000000"/>
        </w:rPr>
        <w:br/>
        <w:t>- исключить прямое принуждение, а также акценты на отставание и другие недостатки ребенка; понимать причины детского незнания и не правильного поведения и устранять их не нанося ущербу достоинства, Я–концепция ребенка («ребенок хорош – плох его поступок»).</w:t>
      </w:r>
      <w:r w:rsidRPr="00F97F0C">
        <w:rPr>
          <w:rFonts w:ascii="Arial" w:eastAsia="Times New Roman" w:hAnsi="Arial" w:cs="Arial"/>
          <w:color w:val="000000"/>
        </w:rPr>
        <w:br/>
      </w:r>
      <w:r w:rsidR="00FA1A87">
        <w:rPr>
          <w:rFonts w:ascii="Arial" w:eastAsia="Times New Roman" w:hAnsi="Arial" w:cs="Arial"/>
          <w:color w:val="000000"/>
        </w:rPr>
        <w:t xml:space="preserve">   </w:t>
      </w:r>
      <w:r w:rsidRPr="00F97F0C">
        <w:rPr>
          <w:rFonts w:ascii="Arial" w:eastAsia="Times New Roman" w:hAnsi="Arial" w:cs="Arial"/>
          <w:color w:val="000000"/>
        </w:rPr>
        <w:t>В рамках данного подхода музыкальный руководитель идет не от музыки к ребенку, а от воспитанника, с его переживаниями, настроениями и естественным творчеством к пению и музыке. В этом случае раскрывается потенциал ребенка, реализуются его возможности, что в итоге формирует творческую, духовно богатую личность.</w:t>
      </w:r>
      <w:r w:rsidRPr="00F97F0C">
        <w:rPr>
          <w:rFonts w:ascii="Arial" w:eastAsia="Times New Roman" w:hAnsi="Arial" w:cs="Arial"/>
          <w:color w:val="000000"/>
        </w:rPr>
        <w:br/>
      </w:r>
      <w:r w:rsidR="00FA1A87">
        <w:rPr>
          <w:rFonts w:ascii="Arial" w:eastAsia="Times New Roman" w:hAnsi="Arial" w:cs="Arial"/>
          <w:color w:val="000000"/>
        </w:rPr>
        <w:t xml:space="preserve">   </w:t>
      </w:r>
      <w:r w:rsidRPr="00F97F0C">
        <w:rPr>
          <w:rFonts w:ascii="Arial" w:eastAsia="Times New Roman" w:hAnsi="Arial" w:cs="Arial"/>
          <w:color w:val="000000"/>
        </w:rPr>
        <w:t>Музыкальный руководитель в общении с ребенком – это не просто человек, который умеет общаться и развивать музыкальные способности дошкольника. От того, как построен процесс общения, зависят результаты музыкального развития ребенка.</w:t>
      </w:r>
    </w:p>
    <w:p w:rsidR="00F97F0C" w:rsidRPr="00F97F0C" w:rsidRDefault="00F97F0C" w:rsidP="00F97F0C">
      <w:pPr>
        <w:spacing w:after="86" w:line="240" w:lineRule="auto"/>
        <w:rPr>
          <w:rFonts w:ascii="Arial" w:eastAsia="Times New Roman" w:hAnsi="Arial" w:cs="Arial"/>
          <w:color w:val="000000"/>
        </w:rPr>
      </w:pPr>
      <w:r w:rsidRPr="00F97F0C">
        <w:rPr>
          <w:rFonts w:ascii="Arial" w:eastAsia="Times New Roman" w:hAnsi="Arial" w:cs="Arial"/>
          <w:color w:val="000000"/>
        </w:rPr>
        <w:t xml:space="preserve"> Если Музыкальный руководитель ставит себе цель развить у ребенка музыкальные способности, то он должен учитывать </w:t>
      </w:r>
      <w:r w:rsidRPr="00F97F0C">
        <w:rPr>
          <w:rFonts w:ascii="Arial" w:eastAsia="Times New Roman" w:hAnsi="Arial" w:cs="Arial"/>
          <w:i/>
          <w:color w:val="000000"/>
        </w:rPr>
        <w:t>интересы, способности и склонности каждого ребенка в отдельности.</w:t>
      </w:r>
      <w:r w:rsidRPr="00F97F0C">
        <w:rPr>
          <w:rFonts w:ascii="Arial" w:eastAsia="Times New Roman" w:hAnsi="Arial" w:cs="Arial"/>
          <w:color w:val="000000"/>
        </w:rPr>
        <w:t xml:space="preserve"> Предлагая ребенку тот или оной предмет общения, педагогу необходимо сделать так, чтобы этот предмет был </w:t>
      </w:r>
      <w:r w:rsidRPr="00F97F0C">
        <w:rPr>
          <w:rFonts w:ascii="Arial" w:eastAsia="Times New Roman" w:hAnsi="Arial" w:cs="Arial"/>
          <w:i/>
          <w:color w:val="000000"/>
        </w:rPr>
        <w:t>интересен ребенку</w:t>
      </w:r>
      <w:r w:rsidRPr="00F97F0C">
        <w:rPr>
          <w:rFonts w:ascii="Arial" w:eastAsia="Times New Roman" w:hAnsi="Arial" w:cs="Arial"/>
          <w:color w:val="000000"/>
        </w:rPr>
        <w:t>. Сделать это можно, отталкиваясь от реальных интересов ребенка.</w:t>
      </w:r>
      <w:r w:rsidRPr="00F97F0C">
        <w:rPr>
          <w:rFonts w:ascii="Arial" w:eastAsia="Times New Roman" w:hAnsi="Arial" w:cs="Arial"/>
          <w:color w:val="000000"/>
        </w:rPr>
        <w:br/>
      </w:r>
      <w:r w:rsidR="00FA1A87">
        <w:rPr>
          <w:rFonts w:ascii="Arial" w:eastAsia="Times New Roman" w:hAnsi="Arial" w:cs="Arial"/>
          <w:color w:val="000000"/>
        </w:rPr>
        <w:t xml:space="preserve">    </w:t>
      </w:r>
      <w:r w:rsidRPr="00F97F0C">
        <w:rPr>
          <w:rFonts w:ascii="Arial" w:eastAsia="Times New Roman" w:hAnsi="Arial" w:cs="Arial"/>
          <w:color w:val="000000"/>
        </w:rPr>
        <w:t>Я рабо</w:t>
      </w:r>
      <w:r w:rsidR="00FA1A87">
        <w:rPr>
          <w:rFonts w:ascii="Arial" w:eastAsia="Times New Roman" w:hAnsi="Arial" w:cs="Arial"/>
          <w:color w:val="000000"/>
        </w:rPr>
        <w:t>таю музыкальным руководителем 35 лет и  п</w:t>
      </w:r>
      <w:r w:rsidRPr="00F97F0C">
        <w:rPr>
          <w:rFonts w:ascii="Arial" w:eastAsia="Times New Roman" w:hAnsi="Arial" w:cs="Arial"/>
          <w:color w:val="000000"/>
        </w:rPr>
        <w:t>о моим наблюдениям одним из видов деятельности, которое сближает детей и педагога, делает их общение более тесным, доверительным и интересным является музыкальное занятие. Благодаря творческой работе на музыкальных занятиях ребенок выявляет свои способности, узнает о сильных сторонах своей личности. А достижение успеха в том или ином виде музыкальной деятельности способствует формированию позитивной личности, дошкольника, стимулирует осуществление ребенком дальнейшей работы по самосовершенствованию и самостроительст</w:t>
      </w:r>
      <w:r w:rsidR="00FA1A87">
        <w:rPr>
          <w:rFonts w:ascii="Arial" w:eastAsia="Times New Roman" w:hAnsi="Arial" w:cs="Arial"/>
          <w:color w:val="000000"/>
        </w:rPr>
        <w:t>ву своего “Я”.</w:t>
      </w:r>
      <w:r w:rsidR="00FA1A87">
        <w:rPr>
          <w:rFonts w:ascii="Arial" w:eastAsia="Times New Roman" w:hAnsi="Arial" w:cs="Arial"/>
          <w:color w:val="000000"/>
        </w:rPr>
        <w:br/>
      </w:r>
    </w:p>
    <w:p w:rsidR="00FE126D" w:rsidRPr="00F97F0C" w:rsidRDefault="00FE126D" w:rsidP="00F97F0C"/>
    <w:p w:rsidR="00F97F0C" w:rsidRPr="00F97F0C" w:rsidRDefault="00F97F0C" w:rsidP="00F97F0C"/>
    <w:sectPr w:rsidR="00F97F0C" w:rsidRPr="00F97F0C" w:rsidSect="00F97F0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97F0C"/>
    <w:rsid w:val="003F2750"/>
    <w:rsid w:val="00533518"/>
    <w:rsid w:val="006B25C5"/>
    <w:rsid w:val="00F97F0C"/>
    <w:rsid w:val="00FA1A87"/>
    <w:rsid w:val="00FE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8526"/>
  <w15:docId w15:val="{7FE25268-EA8C-43EF-A5DB-33CCD457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26D"/>
  </w:style>
  <w:style w:type="paragraph" w:styleId="1">
    <w:name w:val="heading 1"/>
    <w:basedOn w:val="a"/>
    <w:link w:val="10"/>
    <w:uiPriority w:val="9"/>
    <w:qFormat/>
    <w:rsid w:val="00F97F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F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97F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3926">
              <w:marLeft w:val="430"/>
              <w:marRight w:val="430"/>
              <w:marTop w:val="86"/>
              <w:marBottom w:val="86"/>
              <w:divBdr>
                <w:top w:val="dashed" w:sz="4" w:space="3" w:color="787878"/>
                <w:left w:val="dashed" w:sz="4" w:space="3" w:color="787878"/>
                <w:bottom w:val="dashed" w:sz="4" w:space="3" w:color="787878"/>
                <w:right w:val="dashed" w:sz="4" w:space="3" w:color="787878"/>
              </w:divBdr>
              <w:divsChild>
                <w:div w:id="9824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6</cp:revision>
  <dcterms:created xsi:type="dcterms:W3CDTF">2019-01-10T15:07:00Z</dcterms:created>
  <dcterms:modified xsi:type="dcterms:W3CDTF">2019-01-11T11:33:00Z</dcterms:modified>
</cp:coreProperties>
</file>